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E9" w:rsidRDefault="00053DC3" w:rsidP="00053DC3">
      <w:pPr>
        <w:jc w:val="center"/>
        <w:rPr>
          <w:rFonts w:ascii="Times New Roman" w:hAnsi="Times New Roman" w:cs="Times New Roman"/>
          <w:sz w:val="28"/>
          <w:szCs w:val="28"/>
        </w:rPr>
      </w:pPr>
      <w:r w:rsidRPr="00053DC3">
        <w:rPr>
          <w:rFonts w:ascii="Times New Roman" w:hAnsi="Times New Roman" w:cs="Times New Roman"/>
          <w:sz w:val="28"/>
          <w:szCs w:val="28"/>
        </w:rPr>
        <w:t>Сведения о повышении квалификации, результативности участия педаг</w:t>
      </w:r>
      <w:bookmarkStart w:id="0" w:name="_GoBack"/>
      <w:bookmarkEnd w:id="0"/>
      <w:r w:rsidRPr="00053DC3">
        <w:rPr>
          <w:rFonts w:ascii="Times New Roman" w:hAnsi="Times New Roman" w:cs="Times New Roman"/>
          <w:sz w:val="28"/>
          <w:szCs w:val="28"/>
        </w:rPr>
        <w:t>огических работников  в конкурсах, конференциях, распространение передового опыта</w:t>
      </w:r>
      <w:r w:rsidR="00A40DB9" w:rsidRPr="00A40DB9">
        <w:rPr>
          <w:rFonts w:ascii="Times New Roman" w:hAnsi="Times New Roman" w:cs="Times New Roman"/>
          <w:sz w:val="28"/>
          <w:szCs w:val="28"/>
        </w:rPr>
        <w:t xml:space="preserve"> </w:t>
      </w:r>
      <w:r w:rsidR="00A40DB9" w:rsidRPr="00053DC3">
        <w:rPr>
          <w:rFonts w:ascii="Times New Roman" w:hAnsi="Times New Roman" w:cs="Times New Roman"/>
          <w:sz w:val="28"/>
          <w:szCs w:val="28"/>
        </w:rPr>
        <w:t>за период  3-х последних лет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849"/>
        <w:gridCol w:w="2091"/>
        <w:gridCol w:w="2928"/>
        <w:gridCol w:w="2577"/>
        <w:gridCol w:w="2916"/>
        <w:gridCol w:w="3425"/>
      </w:tblGrid>
      <w:tr w:rsidR="005205C6" w:rsidTr="00053DC3">
        <w:tc>
          <w:tcPr>
            <w:tcW w:w="310" w:type="pct"/>
          </w:tcPr>
          <w:p w:rsidR="00AB22D7" w:rsidRDefault="00AB22D7" w:rsidP="00E1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30" w:type="pct"/>
          </w:tcPr>
          <w:p w:rsidR="00AB22D7" w:rsidRDefault="00AB22D7" w:rsidP="00E13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педагога </w:t>
            </w:r>
          </w:p>
        </w:tc>
        <w:tc>
          <w:tcPr>
            <w:tcW w:w="1013" w:type="pct"/>
          </w:tcPr>
          <w:p w:rsidR="00AB22D7" w:rsidRDefault="00AB22D7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  <w:tc>
          <w:tcPr>
            <w:tcW w:w="757" w:type="pct"/>
          </w:tcPr>
          <w:p w:rsidR="00AB22D7" w:rsidRDefault="00AB22D7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конкурсах</w:t>
            </w:r>
          </w:p>
        </w:tc>
        <w:tc>
          <w:tcPr>
            <w:tcW w:w="1009" w:type="pct"/>
          </w:tcPr>
          <w:p w:rsidR="00AB22D7" w:rsidRDefault="00AB22D7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конференциях</w:t>
            </w:r>
          </w:p>
        </w:tc>
        <w:tc>
          <w:tcPr>
            <w:tcW w:w="1181" w:type="pct"/>
          </w:tcPr>
          <w:p w:rsidR="00AB22D7" w:rsidRDefault="00AB22D7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передового опыта</w:t>
            </w:r>
          </w:p>
        </w:tc>
      </w:tr>
      <w:tr w:rsidR="003076F6" w:rsidTr="00053DC3">
        <w:tc>
          <w:tcPr>
            <w:tcW w:w="31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Трошин В.А.</w:t>
            </w:r>
          </w:p>
        </w:tc>
        <w:tc>
          <w:tcPr>
            <w:tcW w:w="1013" w:type="pct"/>
          </w:tcPr>
          <w:p w:rsidR="00053DC3" w:rsidRDefault="001C631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технологии управления образовательной организацией дополнительного образования детей и взрослых </w:t>
            </w:r>
          </w:p>
        </w:tc>
        <w:tc>
          <w:tcPr>
            <w:tcW w:w="757" w:type="pct"/>
          </w:tcPr>
          <w:p w:rsidR="00053DC3" w:rsidRDefault="001445AF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Зональный конкурс</w:t>
            </w: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 xml:space="preserve"> «Женщина года. Мужчина года: женский взгл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яд» в номинации «Мужчина лидер»</w:t>
            </w:r>
          </w:p>
        </w:tc>
        <w:tc>
          <w:tcPr>
            <w:tcW w:w="1009" w:type="pct"/>
          </w:tcPr>
          <w:p w:rsidR="00053DC3" w:rsidRDefault="001445AF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>Республиканская научно-практическая конференция «Перспективы и ресурсы развития системы дополнительного образования в Республике Татарстан»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«Эффективный менеджмент: банк лучших практик»</w:t>
            </w:r>
          </w:p>
        </w:tc>
        <w:tc>
          <w:tcPr>
            <w:tcW w:w="1181" w:type="pct"/>
          </w:tcPr>
          <w:p w:rsidR="001445AF" w:rsidRPr="001445AF" w:rsidRDefault="001445AF" w:rsidP="00144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по развитию технических видов спорта и ремесел МБОУ ДОД «СДТТ «Регата»» на базе </w:t>
            </w:r>
            <w:proofErr w:type="spellStart"/>
            <w:r w:rsidRPr="001445AF"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 w:rsidRPr="001445AF">
              <w:rPr>
                <w:rFonts w:ascii="Times New Roman" w:hAnsi="Times New Roman" w:cs="Times New Roman"/>
                <w:sz w:val="28"/>
                <w:szCs w:val="28"/>
              </w:rPr>
              <w:t xml:space="preserve">  "МБОУ ДОД "Дворец творчества детей и молодежи" </w:t>
            </w:r>
          </w:p>
          <w:p w:rsidR="00053DC3" w:rsidRDefault="001445AF" w:rsidP="00144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>для педагогов дополнительного образования</w:t>
            </w:r>
          </w:p>
        </w:tc>
      </w:tr>
      <w:tr w:rsidR="003076F6" w:rsidTr="00053DC3">
        <w:tc>
          <w:tcPr>
            <w:tcW w:w="31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Осинцева Л.А.</w:t>
            </w:r>
          </w:p>
        </w:tc>
        <w:tc>
          <w:tcPr>
            <w:tcW w:w="1013" w:type="pct"/>
          </w:tcPr>
          <w:p w:rsidR="00053DC3" w:rsidRDefault="005946C6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Интеграция общего и дополнительного образования в процессе организации внеурочной деятельности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757" w:type="pct"/>
          </w:tcPr>
          <w:p w:rsidR="007456BC" w:rsidRDefault="007456BC" w:rsidP="0074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этап</w:t>
            </w:r>
          </w:p>
          <w:p w:rsidR="007456BC" w:rsidRPr="007456BC" w:rsidRDefault="007456BC" w:rsidP="0074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 конкурса</w:t>
            </w:r>
            <w:r w:rsidRPr="007456BC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работников сферы воспитания и дополнительного образования  детей  </w:t>
            </w:r>
          </w:p>
          <w:p w:rsidR="00053DC3" w:rsidRDefault="007456BC" w:rsidP="0074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6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«Воспитать человека»</w:t>
            </w:r>
          </w:p>
        </w:tc>
        <w:tc>
          <w:tcPr>
            <w:tcW w:w="1009" w:type="pct"/>
          </w:tcPr>
          <w:p w:rsidR="00053DC3" w:rsidRDefault="005946C6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научно-практическая конференция «Перспективы и ресурсы развития системы дополнительного образования в Республике Татарстан»</w:t>
            </w:r>
          </w:p>
        </w:tc>
        <w:tc>
          <w:tcPr>
            <w:tcW w:w="1181" w:type="pct"/>
          </w:tcPr>
          <w:p w:rsidR="001445AF" w:rsidRPr="001445AF" w:rsidRDefault="001445AF" w:rsidP="00144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>Межрегиональная конференция   «Организация  летней оздоровительной кампании в Спасском муниципальном районе: опыт, перспективы»</w:t>
            </w:r>
          </w:p>
          <w:p w:rsidR="00053DC3" w:rsidRDefault="00053DC3" w:rsidP="00144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F6" w:rsidTr="00053DC3">
        <w:tc>
          <w:tcPr>
            <w:tcW w:w="31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73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Абдурашитова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</w:p>
        </w:tc>
        <w:tc>
          <w:tcPr>
            <w:tcW w:w="1013" w:type="pct"/>
          </w:tcPr>
          <w:p w:rsidR="00053DC3" w:rsidRDefault="00573BFC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Заочное обучение </w:t>
            </w:r>
            <w:r w:rsidR="001445AF">
              <w:rPr>
                <w:rFonts w:ascii="Times New Roman" w:hAnsi="Times New Roman" w:cs="Times New Roman"/>
                <w:sz w:val="28"/>
                <w:szCs w:val="28"/>
              </w:rPr>
              <w:t xml:space="preserve">АНО </w:t>
            </w:r>
            <w:proofErr w:type="gramStart"/>
            <w:r w:rsidR="001445AF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="001445AF">
              <w:rPr>
                <w:rFonts w:ascii="Times New Roman" w:hAnsi="Times New Roman" w:cs="Times New Roman"/>
                <w:sz w:val="28"/>
                <w:szCs w:val="28"/>
              </w:rPr>
              <w:t xml:space="preserve"> «Академия социальных образований»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73BFC" w:rsidRDefault="00573BFC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Менеджмент в организациях</w:t>
            </w:r>
          </w:p>
        </w:tc>
        <w:tc>
          <w:tcPr>
            <w:tcW w:w="757" w:type="pct"/>
          </w:tcPr>
          <w:p w:rsidR="007456BC" w:rsidRPr="007456BC" w:rsidRDefault="007456BC" w:rsidP="0074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56BC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Республиканского</w:t>
            </w:r>
            <w:r w:rsidRPr="007456BC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56BC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работников сферы дополнительного образования </w:t>
            </w:r>
            <w:r w:rsidRPr="007456BC">
              <w:rPr>
                <w:rFonts w:ascii="Times New Roman" w:hAnsi="Times New Roman" w:cs="Times New Roman"/>
                <w:sz w:val="28"/>
                <w:szCs w:val="28"/>
              </w:rPr>
              <w:br/>
              <w:t>«Сердце отдаю детям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456BC" w:rsidRPr="007456BC" w:rsidRDefault="007456BC" w:rsidP="007456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номинации</w:t>
            </w:r>
            <w:r w:rsidRPr="007456BC">
              <w:rPr>
                <w:rFonts w:ascii="Times New Roman" w:hAnsi="Times New Roman" w:cs="Times New Roman"/>
                <w:sz w:val="28"/>
                <w:szCs w:val="28"/>
              </w:rPr>
              <w:t xml:space="preserve"> «Педагог дополнительного образования по художественной направленности» </w:t>
            </w:r>
          </w:p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pct"/>
          </w:tcPr>
          <w:p w:rsidR="00053DC3" w:rsidRDefault="00AB22D7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онлайн-семинар Ассоциации руководителей образовательных организаций «Программно-методическое обеспечение дополнительного образования: современные требования и технология разработки»»</w:t>
            </w:r>
          </w:p>
        </w:tc>
        <w:tc>
          <w:tcPr>
            <w:tcW w:w="1181" w:type="pct"/>
          </w:tcPr>
          <w:p w:rsidR="001445AF" w:rsidRPr="001445AF" w:rsidRDefault="001445AF" w:rsidP="00144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«Школа после уроков»  на базе </w:t>
            </w:r>
            <w:proofErr w:type="spellStart"/>
            <w:r w:rsidRPr="001445AF">
              <w:rPr>
                <w:rFonts w:ascii="Times New Roman" w:hAnsi="Times New Roman" w:cs="Times New Roman"/>
                <w:sz w:val="28"/>
                <w:szCs w:val="28"/>
              </w:rPr>
              <w:t>Кузнечихинской</w:t>
            </w:r>
            <w:proofErr w:type="spellEnd"/>
            <w:r w:rsidRPr="001445AF">
              <w:rPr>
                <w:rFonts w:ascii="Times New Roman" w:hAnsi="Times New Roman" w:cs="Times New Roman"/>
                <w:sz w:val="28"/>
                <w:szCs w:val="28"/>
              </w:rPr>
              <w:t xml:space="preserve"> СОШ для педагогов по внешкольной работе</w:t>
            </w:r>
          </w:p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F6" w:rsidTr="00053DC3">
        <w:tc>
          <w:tcPr>
            <w:tcW w:w="310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0" w:type="pct"/>
          </w:tcPr>
          <w:p w:rsidR="00053DC3" w:rsidRDefault="006977A5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Курзаева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  <w:tc>
          <w:tcPr>
            <w:tcW w:w="1013" w:type="pct"/>
          </w:tcPr>
          <w:p w:rsidR="00053DC3" w:rsidRDefault="00E1280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Актуальные вопросы совершенствования профессиональной компетенции педагогических работников муниципальных методических служб</w:t>
            </w:r>
          </w:p>
        </w:tc>
        <w:tc>
          <w:tcPr>
            <w:tcW w:w="757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pct"/>
          </w:tcPr>
          <w:p w:rsidR="00053DC3" w:rsidRDefault="00053DC3" w:rsidP="001445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053DC3" w:rsidRDefault="001445AF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5AF"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из опыта работы педагогов дополнительного образования общеобразовательных школ, учреждений дополнительного образования</w:t>
            </w:r>
          </w:p>
        </w:tc>
      </w:tr>
      <w:tr w:rsidR="003076F6" w:rsidTr="00053DC3">
        <w:tc>
          <w:tcPr>
            <w:tcW w:w="310" w:type="pct"/>
          </w:tcPr>
          <w:p w:rsidR="00053DC3" w:rsidRDefault="006977A5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30" w:type="pct"/>
          </w:tcPr>
          <w:p w:rsidR="00053DC3" w:rsidRDefault="006977A5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</w:tc>
        <w:tc>
          <w:tcPr>
            <w:tcW w:w="1013" w:type="pct"/>
          </w:tcPr>
          <w:p w:rsidR="00053DC3" w:rsidRDefault="00E1280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Этнокультурная составляющая в преподавании музыкально-художественных дисциплин в системе дополнительного образования детей</w:t>
            </w:r>
          </w:p>
        </w:tc>
        <w:tc>
          <w:tcPr>
            <w:tcW w:w="757" w:type="pct"/>
          </w:tcPr>
          <w:p w:rsidR="00053DC3" w:rsidRDefault="005205C6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в </w:t>
            </w:r>
            <w:r w:rsidR="007456BC" w:rsidRPr="007456BC">
              <w:rPr>
                <w:rFonts w:ascii="Times New Roman" w:hAnsi="Times New Roman" w:cs="Times New Roman"/>
                <w:sz w:val="28"/>
                <w:szCs w:val="28"/>
              </w:rPr>
              <w:t>III Всероссийском детском фестивале народной культуры «Наследники традиций» и  письма Федерального государственного бюджетного учреждения культуры «Всероссийский центр художественного творчества»</w:t>
            </w:r>
          </w:p>
        </w:tc>
        <w:tc>
          <w:tcPr>
            <w:tcW w:w="1009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5205C6" w:rsidRPr="005205C6" w:rsidRDefault="005205C6" w:rsidP="005205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стажировочная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площадка </w:t>
            </w:r>
            <w:r w:rsidRPr="005205C6">
              <w:rPr>
                <w:rFonts w:ascii="Times New Roman" w:hAnsi="Times New Roman" w:cs="Times New Roman"/>
                <w:sz w:val="28"/>
                <w:szCs w:val="28"/>
              </w:rPr>
              <w:t xml:space="preserve">«Судостроение (модель радиоуправляемого парусника)»  </w:t>
            </w:r>
          </w:p>
          <w:p w:rsidR="00053DC3" w:rsidRDefault="00053DC3" w:rsidP="005205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76F6" w:rsidTr="00053DC3">
        <w:tc>
          <w:tcPr>
            <w:tcW w:w="310" w:type="pct"/>
          </w:tcPr>
          <w:p w:rsidR="00053DC3" w:rsidRDefault="006977A5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30" w:type="pct"/>
          </w:tcPr>
          <w:p w:rsidR="00053DC3" w:rsidRDefault="005946C6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Романьков Е.И.</w:t>
            </w:r>
          </w:p>
        </w:tc>
        <w:tc>
          <w:tcPr>
            <w:tcW w:w="1013" w:type="pct"/>
          </w:tcPr>
          <w:p w:rsidR="00053DC3" w:rsidRDefault="00573BFC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технологии и инновационные методы обучения в объединениях изобразительного и декоративно-прикладного профилей</w:t>
            </w:r>
          </w:p>
        </w:tc>
        <w:tc>
          <w:tcPr>
            <w:tcW w:w="757" w:type="pct"/>
          </w:tcPr>
          <w:p w:rsidR="003076F6" w:rsidRPr="003076F6" w:rsidRDefault="003076F6" w:rsidP="003076F6">
            <w:pPr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Зональный этап </w:t>
            </w:r>
            <w:r w:rsidR="00192F63"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="00192F63" w:rsidRPr="00192F63">
              <w:rPr>
                <w:rFonts w:ascii="Times New Roman" w:eastAsia="Calibri" w:hAnsi="Times New Roman" w:cs="Times New Roman"/>
                <w:sz w:val="28"/>
                <w:szCs w:val="24"/>
              </w:rPr>
              <w:t>еспубли</w:t>
            </w:r>
            <w:r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канского </w:t>
            </w:r>
            <w:bookmarkStart w:id="1" w:name="_Hlk30713541"/>
            <w:r w:rsidRPr="003076F6">
              <w:rPr>
                <w:rFonts w:ascii="Times New Roman" w:eastAsia="Calibri" w:hAnsi="Times New Roman" w:cs="Times New Roman"/>
                <w:sz w:val="28"/>
                <w:szCs w:val="24"/>
                <w:lang w:bidi="ru-RU"/>
              </w:rPr>
              <w:t>Национальн</w:t>
            </w:r>
            <w:r>
              <w:rPr>
                <w:rFonts w:ascii="Times New Roman" w:eastAsia="Calibri" w:hAnsi="Times New Roman" w:cs="Times New Roman"/>
                <w:sz w:val="28"/>
                <w:szCs w:val="24"/>
                <w:lang w:bidi="ru-RU"/>
              </w:rPr>
              <w:t xml:space="preserve">ого фестиваля </w:t>
            </w:r>
            <w:r w:rsidRPr="003076F6">
              <w:rPr>
                <w:rFonts w:ascii="Times New Roman" w:eastAsia="Calibri" w:hAnsi="Times New Roman" w:cs="Times New Roman"/>
                <w:sz w:val="28"/>
                <w:szCs w:val="24"/>
                <w:lang w:bidi="ru-RU"/>
              </w:rPr>
              <w:t xml:space="preserve"> детского художественного творчества «Без </w:t>
            </w:r>
            <w:proofErr w:type="spellStart"/>
            <w:r w:rsidRPr="003076F6">
              <w:rPr>
                <w:rFonts w:ascii="Times New Roman" w:eastAsia="Calibri" w:hAnsi="Times New Roman" w:cs="Times New Roman"/>
                <w:sz w:val="28"/>
                <w:szCs w:val="24"/>
                <w:lang w:bidi="ru-RU"/>
              </w:rPr>
              <w:t>бергә</w:t>
            </w:r>
            <w:proofErr w:type="spellEnd"/>
            <w:r w:rsidRPr="003076F6">
              <w:rPr>
                <w:rFonts w:ascii="Times New Roman" w:eastAsia="Calibri" w:hAnsi="Times New Roman" w:cs="Times New Roman"/>
                <w:sz w:val="28"/>
                <w:szCs w:val="24"/>
                <w:lang w:bidi="ru-RU"/>
              </w:rPr>
              <w:t>»</w:t>
            </w:r>
            <w:bookmarkEnd w:id="1"/>
          </w:p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9" w:type="pct"/>
          </w:tcPr>
          <w:p w:rsidR="00053DC3" w:rsidRDefault="00053DC3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1" w:type="pct"/>
          </w:tcPr>
          <w:p w:rsidR="00053DC3" w:rsidRDefault="00573BFC" w:rsidP="00053D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Стажировка с отрывом от работы в МБОУ ДОД «Дворец творчества детей и молодежи»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Чистопольского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 «Инновационные модели развития техно сферы деятельности учреждений дополнительного образования детей»</w:t>
            </w:r>
          </w:p>
        </w:tc>
      </w:tr>
    </w:tbl>
    <w:p w:rsidR="00053DC3" w:rsidRPr="00053DC3" w:rsidRDefault="00053DC3" w:rsidP="00A40DB9">
      <w:pPr>
        <w:rPr>
          <w:rFonts w:ascii="Times New Roman" w:hAnsi="Times New Roman" w:cs="Times New Roman"/>
          <w:sz w:val="28"/>
          <w:szCs w:val="28"/>
        </w:rPr>
      </w:pPr>
    </w:p>
    <w:sectPr w:rsidR="00053DC3" w:rsidRPr="00053DC3" w:rsidSect="00053D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74F"/>
    <w:rsid w:val="00053DC3"/>
    <w:rsid w:val="001445AF"/>
    <w:rsid w:val="00192F63"/>
    <w:rsid w:val="001C6313"/>
    <w:rsid w:val="003076F6"/>
    <w:rsid w:val="005205C6"/>
    <w:rsid w:val="00573BFC"/>
    <w:rsid w:val="005946C6"/>
    <w:rsid w:val="0068074F"/>
    <w:rsid w:val="006977A5"/>
    <w:rsid w:val="007456BC"/>
    <w:rsid w:val="00A40DB9"/>
    <w:rsid w:val="00AB22D7"/>
    <w:rsid w:val="00D017E9"/>
    <w:rsid w:val="00DD6A22"/>
    <w:rsid w:val="00E12803"/>
    <w:rsid w:val="00F00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D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0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2021-02-25T06:10:00Z</dcterms:created>
  <dcterms:modified xsi:type="dcterms:W3CDTF">2021-03-01T06:13:00Z</dcterms:modified>
</cp:coreProperties>
</file>